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4" w:rsidRDefault="00E85F74" w:rsidP="00E85F74">
      <w:pPr>
        <w:jc w:val="center"/>
        <w:rPr>
          <w:b/>
          <w:bCs/>
          <w:sz w:val="18"/>
          <w:szCs w:val="18"/>
          <w:u w:val="single"/>
        </w:rPr>
      </w:pP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>уживанию многоквартирного дома з</w:t>
      </w:r>
      <w:r>
        <w:rPr>
          <w:sz w:val="18"/>
          <w:szCs w:val="18"/>
          <w:u w:val="single"/>
        </w:rPr>
        <w:t>а период с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E85F74" w:rsidRPr="00120442" w:rsidRDefault="00E85F74" w:rsidP="00E85F74">
      <w:pPr>
        <w:jc w:val="center"/>
        <w:rPr>
          <w:b/>
          <w:bCs/>
          <w:sz w:val="18"/>
          <w:szCs w:val="18"/>
        </w:rPr>
      </w:pPr>
    </w:p>
    <w:p w:rsidR="00E85F74" w:rsidRDefault="00E85F74" w:rsidP="00E85F74">
      <w:r>
        <w:t xml:space="preserve">  Адрес: ул. </w:t>
      </w:r>
      <w:proofErr w:type="spellStart"/>
      <w:r>
        <w:rPr>
          <w:b/>
          <w:bCs/>
        </w:rPr>
        <w:t>Павлуновского</w:t>
      </w:r>
      <w:proofErr w:type="spellEnd"/>
      <w:r>
        <w:rPr>
          <w:b/>
          <w:bCs/>
        </w:rPr>
        <w:t>, 48/А</w:t>
      </w:r>
      <w:r>
        <w:t xml:space="preserve">  </w:t>
      </w:r>
    </w:p>
    <w:p w:rsidR="00E85F74" w:rsidRPr="008C3ABF" w:rsidRDefault="00E85F74" w:rsidP="00E85F74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 w:rsidR="00BB7C76">
        <w:rPr>
          <w:b/>
          <w:bCs/>
          <w:sz w:val="18"/>
          <w:szCs w:val="18"/>
        </w:rPr>
        <w:t>102</w:t>
      </w:r>
      <w:r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7 673,4</w:t>
      </w:r>
      <w:r w:rsidR="008F1CC3">
        <w:rPr>
          <w:b/>
          <w:bCs/>
          <w:sz w:val="18"/>
          <w:szCs w:val="18"/>
        </w:rPr>
        <w:t xml:space="preserve"> </w:t>
      </w:r>
      <w:bookmarkStart w:id="0" w:name="_GoBack"/>
      <w:bookmarkEnd w:id="0"/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E85F74" w:rsidRPr="008C3ABF" w:rsidRDefault="00E85F74" w:rsidP="00E85F74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>мест общего пользования</w:t>
      </w:r>
      <w:r w:rsidRPr="008C3ABF">
        <w:rPr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E85F74" w:rsidRDefault="00E85F74" w:rsidP="00E85F74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E85F74" w:rsidRDefault="00E85F74" w:rsidP="00E85F74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78"/>
        <w:gridCol w:w="1875"/>
        <w:gridCol w:w="1667"/>
        <w:gridCol w:w="1876"/>
      </w:tblGrid>
      <w:tr w:rsidR="00E85F74" w:rsidTr="00514EB9">
        <w:tc>
          <w:tcPr>
            <w:tcW w:w="2660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751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E85F74" w:rsidTr="00514EB9">
        <w:tc>
          <w:tcPr>
            <w:tcW w:w="2660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E85F74" w:rsidRPr="00E272D7" w:rsidRDefault="00E85F74" w:rsidP="00514EB9">
            <w:pPr>
              <w:snapToGrid w:val="0"/>
              <w:rPr>
                <w:b/>
                <w:bCs/>
                <w:vertAlign w:val="superscript"/>
              </w:rPr>
            </w:pPr>
            <w:r w:rsidRPr="00E272D7">
              <w:rPr>
                <w:b/>
                <w:bCs/>
                <w:vertAlign w:val="superscript"/>
              </w:rPr>
              <w:t>193 911,61</w:t>
            </w:r>
          </w:p>
        </w:tc>
        <w:tc>
          <w:tcPr>
            <w:tcW w:w="1751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E85F74" w:rsidRPr="004C5B5F" w:rsidRDefault="00E85F74" w:rsidP="00514EB9">
            <w:pPr>
              <w:snapToGrid w:val="0"/>
              <w:rPr>
                <w:b/>
                <w:bCs/>
                <w:vertAlign w:val="superscript"/>
              </w:rPr>
            </w:pPr>
            <w:r w:rsidRPr="00E272D7">
              <w:rPr>
                <w:b/>
                <w:bCs/>
                <w:vertAlign w:val="superscript"/>
              </w:rPr>
              <w:t>193 911,61</w:t>
            </w:r>
          </w:p>
        </w:tc>
      </w:tr>
      <w:tr w:rsidR="00E85F74" w:rsidTr="00514EB9">
        <w:trPr>
          <w:trHeight w:val="140"/>
        </w:trPr>
        <w:tc>
          <w:tcPr>
            <w:tcW w:w="2660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1108 652,83</w:t>
            </w:r>
          </w:p>
        </w:tc>
        <w:tc>
          <w:tcPr>
            <w:tcW w:w="2126" w:type="dxa"/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191 528,06</w:t>
            </w:r>
          </w:p>
        </w:tc>
        <w:tc>
          <w:tcPr>
            <w:tcW w:w="1751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1 300 180,89</w:t>
            </w:r>
          </w:p>
        </w:tc>
      </w:tr>
      <w:tr w:rsidR="00E85F74" w:rsidTr="00514EB9">
        <w:tc>
          <w:tcPr>
            <w:tcW w:w="2660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1 108 652,83</w:t>
            </w:r>
          </w:p>
        </w:tc>
        <w:tc>
          <w:tcPr>
            <w:tcW w:w="2126" w:type="dxa"/>
          </w:tcPr>
          <w:p w:rsidR="00E85F74" w:rsidRPr="00E272D7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226 646,65</w:t>
            </w:r>
          </w:p>
        </w:tc>
        <w:tc>
          <w:tcPr>
            <w:tcW w:w="1751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1 335 299,48</w:t>
            </w:r>
          </w:p>
        </w:tc>
      </w:tr>
      <w:tr w:rsidR="00E85F74" w:rsidTr="00514EB9">
        <w:trPr>
          <w:trHeight w:val="134"/>
        </w:trPr>
        <w:tc>
          <w:tcPr>
            <w:tcW w:w="2660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E85F74" w:rsidRPr="00E272D7" w:rsidRDefault="00E85F74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158 793,02</w:t>
            </w:r>
          </w:p>
        </w:tc>
        <w:tc>
          <w:tcPr>
            <w:tcW w:w="1751" w:type="dxa"/>
          </w:tcPr>
          <w:p w:rsidR="00E85F74" w:rsidRPr="000230A5" w:rsidRDefault="00E85F74" w:rsidP="00514EB9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E85F74" w:rsidRPr="004C5B5F" w:rsidRDefault="00E85F74" w:rsidP="00514EB9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158 793,02</w:t>
            </w:r>
          </w:p>
        </w:tc>
      </w:tr>
    </w:tbl>
    <w:p w:rsidR="00E85F74" w:rsidRDefault="00E85F74" w:rsidP="00E85F74">
      <w:pPr>
        <w:snapToGrid w:val="0"/>
        <w:rPr>
          <w:b/>
          <w:bCs/>
          <w:vertAlign w:val="superscript"/>
        </w:rPr>
      </w:pPr>
    </w:p>
    <w:p w:rsidR="00E85F74" w:rsidRPr="00C71FE4" w:rsidRDefault="00E85F74" w:rsidP="00E85F74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692"/>
        <w:gridCol w:w="851"/>
        <w:gridCol w:w="4300"/>
      </w:tblGrid>
      <w:tr w:rsidR="00E85F74" w:rsidTr="00E85F7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E85F74" w:rsidTr="00E85F7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</w:t>
            </w:r>
            <w:r>
              <w:rPr>
                <w:sz w:val="16"/>
                <w:szCs w:val="16"/>
              </w:rPr>
              <w:t>еское обслуживание, аварийно-дис</w:t>
            </w:r>
            <w:r w:rsidRPr="00EA2BCB">
              <w:rPr>
                <w:sz w:val="16"/>
                <w:szCs w:val="16"/>
              </w:rPr>
              <w:t>петчерское обслу</w:t>
            </w:r>
            <w:r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F1C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F30804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841 618,51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F1C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F30804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267034,32</w:t>
            </w:r>
          </w:p>
        </w:tc>
      </w:tr>
      <w:tr w:rsidR="00E85F74" w:rsidTr="00E85F7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120442" w:rsidRDefault="00E85F74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F1C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F30804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1 108 652,83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8F1C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F30804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r w:rsidRPr="00F3080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191 528,06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21 425,16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15 287,50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EA2BCB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12 660,00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17 215,45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A435CD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F964F0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57 869,16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E00E7F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A27CB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24 600,00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840834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16 300,12 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F74" w:rsidRPr="00F964F0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15 745,16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85F74" w:rsidRPr="00E00E7F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E85F74" w:rsidRPr="00F964F0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19 423,54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85F74" w:rsidRPr="00E00E7F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E85F74" w:rsidRPr="00F964F0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26 120,56</w:t>
            </w: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85F74" w:rsidRPr="00E00E7F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E85F74" w:rsidRPr="00A27CB3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E85F74" w:rsidTr="00E85F74">
        <w:tc>
          <w:tcPr>
            <w:tcW w:w="2194" w:type="dxa"/>
            <w:tcBorders>
              <w:left w:val="single" w:sz="2" w:space="0" w:color="000000"/>
            </w:tcBorders>
          </w:tcPr>
          <w:p w:rsidR="00E85F74" w:rsidRPr="00120442" w:rsidRDefault="00E85F74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E85F74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E85F74" w:rsidRDefault="00E85F74" w:rsidP="00514EB9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right w:val="single" w:sz="2" w:space="0" w:color="000000"/>
            </w:tcBorders>
          </w:tcPr>
          <w:p w:rsidR="00E85F74" w:rsidRPr="007272D3" w:rsidRDefault="00E85F74" w:rsidP="00514EB9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226 646,65</w:t>
            </w:r>
          </w:p>
        </w:tc>
      </w:tr>
    </w:tbl>
    <w:p w:rsidR="00E85F74" w:rsidRDefault="00E85F74" w:rsidP="00E85F74">
      <w:pPr>
        <w:tabs>
          <w:tab w:val="left" w:pos="720"/>
        </w:tabs>
        <w:snapToGrid w:val="0"/>
      </w:pPr>
      <w:r>
        <w:t xml:space="preserve">                                </w:t>
      </w:r>
    </w:p>
    <w:p w:rsidR="00E85F74" w:rsidRDefault="00E85F74" w:rsidP="00E85F74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E85F74" w:rsidRPr="008C2885" w:rsidRDefault="00E85F74" w:rsidP="00E85F7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17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276"/>
        <w:gridCol w:w="1275"/>
        <w:gridCol w:w="1276"/>
        <w:gridCol w:w="2796"/>
      </w:tblGrid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279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</w:t>
            </w:r>
            <w:r w:rsidRPr="000230A5">
              <w:rPr>
                <w:sz w:val="16"/>
                <w:szCs w:val="16"/>
              </w:rPr>
              <w:t>снабж</w:t>
            </w:r>
            <w:r>
              <w:rPr>
                <w:sz w:val="16"/>
                <w:szCs w:val="16"/>
              </w:rPr>
              <w:t>ение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80 213,72</w:t>
            </w: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276 440,18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299 890,98</w:t>
            </w:r>
          </w:p>
        </w:tc>
        <w:tc>
          <w:tcPr>
            <w:tcW w:w="279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46 936,25</w:t>
            </w:r>
          </w:p>
        </w:tc>
      </w:tr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Pr="000230A5">
              <w:rPr>
                <w:sz w:val="16"/>
                <w:szCs w:val="16"/>
              </w:rPr>
              <w:t>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276" w:type="dxa"/>
          </w:tcPr>
          <w:p w:rsidR="00E85F74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279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6" w:type="dxa"/>
          </w:tcPr>
          <w:p w:rsidR="00E85F74" w:rsidRDefault="00E85F74" w:rsidP="00514EB9">
            <w:pPr>
              <w:tabs>
                <w:tab w:val="left" w:pos="720"/>
              </w:tabs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370 757,87</w:t>
            </w: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1 303 863,84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1 384 755,40</w:t>
            </w:r>
          </w:p>
        </w:tc>
        <w:tc>
          <w:tcPr>
            <w:tcW w:w="279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289 687,46</w:t>
            </w:r>
          </w:p>
        </w:tc>
      </w:tr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</w:t>
            </w:r>
            <w:r w:rsidR="00BB7C76">
              <w:rPr>
                <w:sz w:val="16"/>
                <w:szCs w:val="16"/>
              </w:rPr>
              <w:t>офон, установка мет. ограждения</w:t>
            </w:r>
          </w:p>
        </w:tc>
        <w:tc>
          <w:tcPr>
            <w:tcW w:w="1276" w:type="dxa"/>
          </w:tcPr>
          <w:p w:rsidR="00E85F74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14 563,56</w:t>
            </w: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47 736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51 478,34</w:t>
            </w:r>
          </w:p>
        </w:tc>
        <w:tc>
          <w:tcPr>
            <w:tcW w:w="279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10 826,74</w:t>
            </w:r>
          </w:p>
        </w:tc>
      </w:tr>
      <w:tr w:rsidR="00E85F74" w:rsidTr="00BB7C76">
        <w:tc>
          <w:tcPr>
            <w:tcW w:w="2269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5" w:type="dxa"/>
          </w:tcPr>
          <w:p w:rsidR="00E85F74" w:rsidRDefault="00E85F74" w:rsidP="00514EB9">
            <w:pPr>
              <w:tabs>
                <w:tab w:val="left" w:pos="720"/>
              </w:tabs>
              <w:snapToGrid w:val="0"/>
            </w:pPr>
          </w:p>
        </w:tc>
        <w:tc>
          <w:tcPr>
            <w:tcW w:w="1276" w:type="dxa"/>
          </w:tcPr>
          <w:p w:rsidR="00E85F74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455 535,15</w:t>
            </w:r>
          </w:p>
        </w:tc>
        <w:tc>
          <w:tcPr>
            <w:tcW w:w="1275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1 628 040,02</w:t>
            </w:r>
          </w:p>
        </w:tc>
        <w:tc>
          <w:tcPr>
            <w:tcW w:w="1276" w:type="dxa"/>
          </w:tcPr>
          <w:p w:rsidR="00E85F74" w:rsidRPr="000230A5" w:rsidRDefault="00E85F74" w:rsidP="00514EB9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1 736 124,72</w:t>
            </w:r>
          </w:p>
        </w:tc>
        <w:tc>
          <w:tcPr>
            <w:tcW w:w="2796" w:type="dxa"/>
          </w:tcPr>
          <w:p w:rsidR="00E85F74" w:rsidRPr="0051417B" w:rsidRDefault="00E85F74" w:rsidP="00514EB9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347 450,45</w:t>
            </w:r>
          </w:p>
        </w:tc>
      </w:tr>
    </w:tbl>
    <w:p w:rsidR="004B5A02" w:rsidRDefault="004B5A02"/>
    <w:sectPr w:rsidR="004B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3"/>
    <w:rsid w:val="004B5A02"/>
    <w:rsid w:val="008F1CC3"/>
    <w:rsid w:val="00AB7C13"/>
    <w:rsid w:val="00BB7C76"/>
    <w:rsid w:val="00E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9925-C81F-42FE-8334-3013409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85F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2021-03-10T08:47:00Z</dcterms:created>
  <dcterms:modified xsi:type="dcterms:W3CDTF">2021-03-11T07:55:00Z</dcterms:modified>
</cp:coreProperties>
</file>